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/>
          <w:lang w:bidi="ar"/>
        </w:rPr>
      </w:pPr>
      <w:r>
        <w:rPr>
          <w:rFonts w:hint="eastAsia" w:ascii="黑体" w:hAnsi="黑体" w:eastAsia="黑体"/>
          <w:lang w:bidi="ar"/>
        </w:rPr>
        <w:t>附件</w:t>
      </w:r>
      <w:bookmarkStart w:id="2" w:name="_GoBack"/>
      <w:bookmarkEnd w:id="2"/>
    </w:p>
    <w:p>
      <w:pPr>
        <w:pStyle w:val="2"/>
        <w:spacing w:after="0" w:line="560" w:lineRule="exact"/>
        <w:rPr>
          <w:rFonts w:ascii="仿宋_GB2312" w:hAnsi="Arial" w:cs="仿宋_GB2312"/>
          <w:color w:val="000000"/>
          <w:kern w:val="0"/>
          <w:szCs w:val="32"/>
          <w:lang w:bidi="ar"/>
        </w:rPr>
      </w:pPr>
    </w:p>
    <w:p>
      <w:pPr>
        <w:pStyle w:val="5"/>
        <w:spacing w:line="560" w:lineRule="exact"/>
        <w:rPr>
          <w:lang w:bidi="ar"/>
        </w:rPr>
      </w:pPr>
      <w:bookmarkStart w:id="0" w:name="_Hlk135126951"/>
      <w:bookmarkEnd w:id="0"/>
      <w:bookmarkStart w:id="1" w:name="_Hlk135127637"/>
      <w:r>
        <w:rPr>
          <w:rFonts w:hint="eastAsia"/>
          <w:lang w:bidi="ar"/>
        </w:rPr>
        <w:t>法律大模型生态联盟合作伙伴申请表</w:t>
      </w:r>
    </w:p>
    <w:tbl>
      <w:tblPr>
        <w:tblStyle w:val="6"/>
        <w:tblW w:w="100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2"/>
        <w:gridCol w:w="1134"/>
        <w:gridCol w:w="2126"/>
        <w:gridCol w:w="1701"/>
        <w:gridCol w:w="2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企业名称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统一社会信用代码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  <w:bookmarkEnd w:id="1"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注册地址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法定代表人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行业代码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主要产品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申报联系人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联系电话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ascii="仿宋_GB2312" w:hAnsi="仿宋_GB2312" w:cs="仿宋_GB2312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邮箱</w:t>
            </w:r>
            <w:r>
              <w:rPr>
                <w:rFonts w:hint="eastAsia" w:ascii="仿宋_GB2312" w:hAnsi="仿宋_GB2312" w:cs="仿宋_GB2312"/>
                <w:sz w:val="28"/>
              </w:rPr>
              <w:t>/传真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申报伙伴</w:t>
            </w:r>
            <w:r>
              <w:rPr>
                <w:rFonts w:ascii="仿宋_GB2312" w:hAnsi="仿宋_GB2312" w:cs="仿宋_GB2312"/>
                <w:sz w:val="28"/>
              </w:rPr>
              <w:t>类型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（可多选）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firstLine="170"/>
              <w:jc w:val="left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□</w:t>
            </w:r>
            <w:r>
              <w:rPr>
                <w:rFonts w:hint="eastAsia" w:ascii="仿宋_GB2312" w:hAnsi="仿宋_GB2312" w:cs="仿宋_GB2312"/>
                <w:sz w:val="28"/>
              </w:rPr>
              <w:t>算力伙伴</w:t>
            </w:r>
            <w:r>
              <w:rPr>
                <w:rFonts w:ascii="仿宋_GB2312" w:hAnsi="仿宋_GB2312" w:cs="仿宋_GB2312"/>
                <w:sz w:val="28"/>
              </w:rPr>
              <w:t xml:space="preserve">      □</w:t>
            </w:r>
            <w:r>
              <w:rPr>
                <w:rFonts w:hint="eastAsia" w:ascii="仿宋_GB2312" w:hAnsi="仿宋_GB2312" w:cs="仿宋_GB2312"/>
                <w:sz w:val="28"/>
              </w:rPr>
              <w:t>数据伙伴</w:t>
            </w:r>
            <w:r>
              <w:rPr>
                <w:rFonts w:ascii="仿宋_GB2312" w:hAnsi="仿宋_GB2312" w:cs="仿宋_GB2312"/>
                <w:sz w:val="28"/>
              </w:rPr>
              <w:t xml:space="preserve">      □</w:t>
            </w:r>
            <w:r>
              <w:rPr>
                <w:rFonts w:hint="eastAsia" w:ascii="仿宋_GB2312" w:hAnsi="仿宋_GB2312" w:cs="仿宋_GB2312"/>
                <w:sz w:val="28"/>
              </w:rPr>
              <w:t>模型伙伴</w:t>
            </w:r>
          </w:p>
          <w:p>
            <w:pPr>
              <w:widowControl/>
              <w:snapToGrid w:val="0"/>
              <w:ind w:firstLine="170"/>
              <w:jc w:val="center"/>
              <w:rPr>
                <w:rFonts w:ascii="仿宋_GB2312" w:hAnsi="仿宋_GB2312" w:cs="仿宋_GB2312"/>
                <w:sz w:val="28"/>
              </w:rPr>
            </w:pPr>
          </w:p>
          <w:p>
            <w:pPr>
              <w:widowControl/>
              <w:snapToGrid w:val="0"/>
              <w:ind w:firstLine="170"/>
              <w:jc w:val="left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□</w:t>
            </w:r>
            <w:r>
              <w:rPr>
                <w:rFonts w:hint="eastAsia" w:ascii="仿宋_GB2312" w:hAnsi="仿宋_GB2312" w:cs="仿宋_GB2312"/>
                <w:sz w:val="28"/>
              </w:rPr>
              <w:t>应用伙伴</w:t>
            </w:r>
            <w:r>
              <w:rPr>
                <w:rFonts w:ascii="仿宋_GB2312" w:hAnsi="仿宋_GB2312" w:cs="仿宋_GB2312"/>
                <w:sz w:val="28"/>
              </w:rPr>
              <w:t xml:space="preserve">      □</w:t>
            </w:r>
            <w:r>
              <w:rPr>
                <w:rFonts w:hint="eastAsia" w:ascii="仿宋_GB2312" w:hAnsi="仿宋_GB2312" w:cs="仿宋_GB2312"/>
                <w:sz w:val="28"/>
              </w:rPr>
              <w:t>投资伙伴</w:t>
            </w:r>
            <w:r>
              <w:rPr>
                <w:rFonts w:ascii="仿宋_GB2312" w:hAnsi="仿宋_GB2312" w:cs="仿宋_GB2312"/>
                <w:sz w:val="28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9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企业简介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（500字以内简要描述，</w:t>
            </w:r>
            <w:r>
              <w:rPr>
                <w:rFonts w:hint="eastAsia" w:ascii="仿宋_GB2312" w:hAnsi="仿宋_GB2312" w:cs="仿宋_GB2312"/>
                <w:sz w:val="28"/>
              </w:rPr>
              <w:t>重点描述支撑人工智能大模型产业的算力、数据、模型、应用、投资等方面突出优势，以及如何提供服务</w:t>
            </w:r>
            <w:r>
              <w:rPr>
                <w:rFonts w:ascii="仿宋_GB2312" w:hAnsi="仿宋_GB2312" w:cs="仿宋_GB2312"/>
                <w:sz w:val="28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拟合作机制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（300字以内简要描述，</w:t>
            </w:r>
            <w:r>
              <w:rPr>
                <w:rFonts w:hint="eastAsia" w:ascii="仿宋_GB2312" w:hAnsi="仿宋_GB2312" w:cs="仿宋_GB2312"/>
                <w:sz w:val="28"/>
              </w:rPr>
              <w:t>重点描述作为该类型伙伴希望与其它类型伙伴建立何种合作机制</w:t>
            </w:r>
            <w:r>
              <w:rPr>
                <w:rFonts w:ascii="仿宋_GB2312" w:hAnsi="仿宋_GB2312" w:cs="仿宋_GB2312"/>
                <w:sz w:val="28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申报企业意见</w:t>
            </w:r>
          </w:p>
        </w:tc>
        <w:tc>
          <w:tcPr>
            <w:tcW w:w="7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510"/>
              <w:jc w:val="left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本单位承诺提供信息和材料真实有效。</w:t>
            </w:r>
            <w:r>
              <w:rPr>
                <w:sz w:val="28"/>
              </w:rPr>
              <w:br w:type="textWrapping"/>
            </w:r>
          </w:p>
          <w:p>
            <w:pPr>
              <w:pStyle w:val="2"/>
              <w:jc w:val="right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sz w:val="28"/>
              </w:rPr>
              <w:t>申报</w:t>
            </w:r>
            <w:r>
              <w:rPr>
                <w:rFonts w:ascii="仿宋_GB2312" w:hAnsi="仿宋_GB2312" w:cs="仿宋_GB2312"/>
                <w:sz w:val="28"/>
              </w:rPr>
              <w:t xml:space="preserve">单位名称（盖章）                                         </w:t>
            </w:r>
          </w:p>
          <w:p>
            <w:pPr>
              <w:pStyle w:val="2"/>
              <w:jc w:val="right"/>
              <w:rPr>
                <w:sz w:val="28"/>
              </w:rPr>
            </w:pPr>
            <w:r>
              <w:rPr>
                <w:rFonts w:ascii="仿宋_GB2312" w:hAnsi="仿宋_GB2312" w:cs="仿宋_GB2312"/>
                <w:sz w:val="28"/>
              </w:rPr>
              <w:t>年  月  日</w:t>
            </w:r>
          </w:p>
        </w:tc>
      </w:tr>
    </w:tbl>
    <w:p>
      <w:pPr>
        <w:pStyle w:val="2"/>
        <w:spacing w:after="0" w:line="560" w:lineRule="exact"/>
        <w:rPr>
          <w:rFonts w:ascii="仿宋_GB2312" w:hAnsi="黑体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g4YTRmMTUwYTE1YTg0Y2E4NzYzMWUyN2YxYWMifQ=="/>
  </w:docVars>
  <w:rsids>
    <w:rsidRoot w:val="00A514DF"/>
    <w:rsid w:val="0002742A"/>
    <w:rsid w:val="000F3860"/>
    <w:rsid w:val="00697940"/>
    <w:rsid w:val="00A514DF"/>
    <w:rsid w:val="00CC4335"/>
    <w:rsid w:val="20B06CD8"/>
    <w:rsid w:val="255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0"/>
    <w:pPr>
      <w:spacing w:line="240" w:lineRule="auto"/>
      <w:jc w:val="center"/>
    </w:pPr>
    <w:rPr>
      <w:rFonts w:ascii="方正小标宋简体" w:hAnsi="方正小标宋简体" w:eastAsia="方正小标宋简体" w:cs="方正小标宋简体"/>
      <w:spacing w:val="0"/>
      <w:sz w:val="44"/>
      <w:szCs w:val="4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246</Characters>
  <Lines>2</Lines>
  <Paragraphs>1</Paragraphs>
  <TotalTime>3</TotalTime>
  <ScaleCrop>false</ScaleCrop>
  <LinksUpToDate>false</LinksUpToDate>
  <CharactersWithSpaces>344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2023-05-19T10:02:00Z</dcterms:created>
  <dc:creator>quwei</dc:creator>
  <cp:lastModifiedBy>孙静</cp:lastModifiedBy>
  <dcterms:modified xsi:type="dcterms:W3CDTF">2024-04-29T08:20:01Z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1BD7CBA646C54DB4AAAED2C4068F352A_13</vt:lpwstr>
  </property>
</Properties>
</file>